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keepNext w:val="0"/>
        <w:bidi w:val="0"/>
        <w:spacing w:line="360" w:lineRule="auto"/>
        <w:ind w:left="0" w:right="0" w:firstLine="0"/>
        <w:jc w:val="center"/>
        <w:rPr>
          <w:rFonts w:ascii="Helvetica" w:cs="Helvetica" w:hAnsi="Helvetica" w:eastAsia="Helvetica"/>
          <w:sz w:val="28"/>
          <w:szCs w:val="28"/>
          <w:u w:val="single" w:color="000000"/>
          <w:rtl w:val="0"/>
        </w:rPr>
      </w:pPr>
      <w:bookmarkStart w:name="_ylr93ez7ibro" w:id="0"/>
      <w:bookmarkEnd w:id="0"/>
      <w:r>
        <w:rPr>
          <w:rFonts w:ascii="Arial Unicode MS" w:cs="Arial Unicode MS" w:hAnsi="Arial Unicode MS" w:eastAsia="Arial Unicode MS" w:hint="eastAsia"/>
          <w:b w:val="0"/>
          <w:bCs w:val="0"/>
          <w:i w:val="0"/>
          <w:iCs w:val="0"/>
          <w:sz w:val="28"/>
          <w:szCs w:val="28"/>
          <w:u w:val="single" w:color="000000"/>
          <w:rtl w:val="0"/>
        </w:rPr>
        <w:t>狐</w:t>
      </w:r>
      <w:r>
        <w:rPr>
          <w:rFonts w:ascii="Arial Unicode MS" w:cs="Arial Unicode MS" w:hAnsi="Arial Unicode MS" w:eastAsia="Arial Unicode MS" w:hint="eastAsia"/>
          <w:b w:val="0"/>
          <w:bCs w:val="0"/>
          <w:i w:val="0"/>
          <w:iCs w:val="0"/>
          <w:sz w:val="28"/>
          <w:szCs w:val="28"/>
          <w:u w:val="single" w:color="000000"/>
          <w:rtl w:val="0"/>
          <w:lang w:val="zh-TW" w:eastAsia="zh-TW"/>
        </w:rPr>
        <w:t>狸和葡萄的故事</w:t>
      </w: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一隻</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飢餓</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的狐狸，看見纏繞在高架上的葡萄枝掛</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著</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幾串成熟的葡萄，就盡力向上跳，想要摘下那些葡萄。但無論他怎麼努力，也是徒勞無功，</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因為</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他始終</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搆</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CN" w:eastAsia="zh-CN"/>
          <w14:textFill>
            <w14:solidFill>
              <w14:srgbClr w14:val="333333"/>
            </w14:solidFill>
          </w14:textFill>
        </w:rPr>
        <w:t>不</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著</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那些葡萄。於是他放棄了，反而帶著不屑一顧的樣子走開了，邊走邊說：</w:t>
      </w:r>
      <w:r>
        <w:rPr>
          <w:rFonts w:ascii="Helvetica" w:hAnsi="Helvetica" w:hint="default"/>
          <w:outline w:val="0"/>
          <w:color w:val="333333"/>
          <w:sz w:val="28"/>
          <w:szCs w:val="28"/>
          <w:u w:color="333333"/>
          <w:shd w:val="clear" w:color="auto" w:fill="ffffff"/>
          <w:rtl w:val="1"/>
          <w:lang w:val="ar-SA" w:bidi="ar-SA"/>
          <w14:textFill>
            <w14:solidFill>
              <w14:srgbClr w14:val="333333"/>
            </w14:solidFill>
          </w14:textFill>
        </w:rPr>
        <w:t>“</w:t>
      </w: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還以為那些葡萄已經熟透了呢，現在看來根本就是酸葡萄。</w:t>
      </w:r>
      <w:r>
        <w:rPr>
          <w:rFonts w:ascii="Helvetica" w:hAnsi="Helvetica" w:hint="default"/>
          <w:outline w:val="0"/>
          <w:color w:val="333333"/>
          <w:sz w:val="28"/>
          <w:szCs w:val="28"/>
          <w:u w:color="333333"/>
          <w:shd w:val="clear" w:color="auto" w:fill="ffffff"/>
          <w:rtl w:val="0"/>
          <w14:textFill>
            <w14:solidFill>
              <w14:srgbClr w14:val="333333"/>
            </w14:solidFill>
          </w14:textFill>
        </w:rPr>
        <w:t>”</w:t>
      </w: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CN" w:eastAsia="zh-CN"/>
          <w14:textFill>
            <w14:solidFill>
              <w14:srgbClr w14:val="333333"/>
            </w14:solidFill>
          </w14:textFill>
        </w:rPr>
        <w:t>【狐狸和葡萄的寓意】</w:t>
      </w: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r>
        <w:rPr>
          <w:rFonts w:ascii="Arial Unicode MS" w:cs="Arial Unicode MS" w:hAnsi="Arial Unicode MS" w:eastAsia="Arial Unicode MS" w:hint="eastAsia"/>
          <w:b w:val="0"/>
          <w:bCs w:val="0"/>
          <w:i w:val="0"/>
          <w:iCs w:val="0"/>
          <w:outline w:val="0"/>
          <w:color w:val="333333"/>
          <w:sz w:val="28"/>
          <w:szCs w:val="28"/>
          <w:u w:color="333333"/>
          <w:shd w:val="clear" w:color="auto" w:fill="ffffff"/>
          <w:rtl w:val="0"/>
          <w:lang w:val="zh-TW" w:eastAsia="zh-TW"/>
          <w14:textFill>
            <w14:solidFill>
              <w14:srgbClr w14:val="333333"/>
            </w14:solidFill>
          </w14:textFill>
        </w:rPr>
        <w:t>這則寓言故事告訴我們，有些人因能力欠缺做事總不成功，卻找藉口說時機還沒有成熟。</w:t>
      </w: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p>
    <w:p>
      <w:pPr>
        <w:pStyle w:val="Body"/>
        <w:bidi w:val="0"/>
        <w:spacing w:line="360" w:lineRule="auto"/>
        <w:ind w:left="0" w:right="0" w:firstLine="0"/>
        <w:jc w:val="center"/>
        <w:rPr>
          <w:rFonts w:ascii="Helvetica" w:cs="Helvetica" w:hAnsi="Helvetica" w:eastAsia="Helvetica"/>
          <w:b w:val="1"/>
          <w:bCs w:val="1"/>
          <w:outline w:val="0"/>
          <w:color w:val="333333"/>
          <w:sz w:val="28"/>
          <w:szCs w:val="28"/>
          <w:u w:val="single" w:color="333333"/>
          <w:shd w:val="clear" w:color="auto" w:fill="ffffff"/>
          <w:rtl w:val="0"/>
          <w14:textFill>
            <w14:solidFill>
              <w14:srgbClr w14:val="333333"/>
            </w14:solidFill>
          </w14:textFill>
        </w:rPr>
      </w:pPr>
      <w:r>
        <w:rPr>
          <w:rFonts w:ascii="Arial Unicode MS" w:cs="Arial Unicode MS" w:hAnsi="Arial Unicode MS" w:eastAsia="Arial Unicode MS" w:hint="eastAsia"/>
          <w:b w:val="0"/>
          <w:bCs w:val="0"/>
          <w:i w:val="0"/>
          <w:iCs w:val="0"/>
          <w:outline w:val="0"/>
          <w:color w:val="333333"/>
          <w:sz w:val="28"/>
          <w:szCs w:val="28"/>
          <w:u w:val="single" w:color="333333"/>
          <w:shd w:val="clear" w:color="auto" w:fill="ffffff"/>
          <w:rtl w:val="0"/>
          <w:lang w:val="zh-TW" w:eastAsia="zh-TW"/>
          <w14:textFill>
            <w14:solidFill>
              <w14:srgbClr w14:val="333333"/>
            </w14:solidFill>
          </w14:textFill>
        </w:rPr>
        <w:t>狐狸和葡萄的故事</w:t>
      </w:r>
    </w:p>
    <w:p>
      <w:pPr>
        <w:pStyle w:val="Body"/>
        <w:bidi w:val="0"/>
        <w:spacing w:line="288"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p>
    <w:p>
      <w:pPr>
        <w:pStyle w:val="Body"/>
        <w:bidi w:val="0"/>
        <w:spacing w:line="288" w:lineRule="auto"/>
        <w:ind w:left="0" w:right="0" w:firstLine="0"/>
        <w:jc w:val="both"/>
        <w:rPr>
          <w:rFonts w:ascii="Helvetica" w:cs="Helvetica" w:hAnsi="Helvetica" w:eastAsia="Helvetica"/>
          <w:sz w:val="28"/>
          <w:szCs w:val="28"/>
          <w:u w:color="000000"/>
          <w:rtl w:val="0"/>
        </w:rPr>
      </w:pPr>
      <w:r>
        <w:rPr>
          <w:rFonts w:ascii="Arial Unicode MS" w:cs="Arial Unicode MS" w:hAnsi="Arial Unicode MS" w:eastAsia="Arial Unicode MS" w:hint="eastAsia"/>
          <w:b w:val="0"/>
          <w:bCs w:val="0"/>
          <w:i w:val="0"/>
          <w:iCs w:val="0"/>
          <w:sz w:val="28"/>
          <w:szCs w:val="28"/>
          <w:u w:color="000000"/>
          <w:rtl w:val="0"/>
          <w:lang w:val="zh-CN" w:eastAsia="zh-CN"/>
        </w:rPr>
        <w:t>一只饥饿的狐狸，看见缠绕在高架上的葡萄枝挂著几串成熟的葡萄，就尽力向上跳，想要摘下那些葡萄。但无论他怎么努力，也是徒劳无功，因为他始终够不著那些葡萄。于是他放弃了，反而带著不屑一顾的样子走开了，边走边说：</w:t>
      </w:r>
      <w:r>
        <w:rPr>
          <w:rFonts w:ascii="Helvetica" w:hAnsi="Helvetica" w:hint="default"/>
          <w:sz w:val="28"/>
          <w:szCs w:val="28"/>
          <w:u w:color="000000"/>
          <w:rtl w:val="1"/>
          <w:lang w:val="ar-SA" w:bidi="ar-SA"/>
        </w:rPr>
        <w:t>“</w:t>
      </w:r>
      <w:r>
        <w:rPr>
          <w:rFonts w:ascii="Arial Unicode MS" w:cs="Arial Unicode MS" w:hAnsi="Arial Unicode MS" w:eastAsia="Arial Unicode MS" w:hint="eastAsia"/>
          <w:b w:val="0"/>
          <w:bCs w:val="0"/>
          <w:i w:val="0"/>
          <w:iCs w:val="0"/>
          <w:sz w:val="28"/>
          <w:szCs w:val="28"/>
          <w:u w:color="000000"/>
          <w:rtl w:val="0"/>
          <w:lang w:val="zh-CN" w:eastAsia="zh-CN"/>
        </w:rPr>
        <w:t>还以为那些葡萄已经熟透了呢，现在看来根本就是酸葡萄。</w:t>
      </w:r>
      <w:r>
        <w:rPr>
          <w:rFonts w:ascii="Helvetica" w:hAnsi="Helvetica" w:hint="default"/>
          <w:sz w:val="28"/>
          <w:szCs w:val="28"/>
          <w:u w:color="000000"/>
          <w:rtl w:val="0"/>
        </w:rPr>
        <w:t>”</w:t>
      </w: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p>
    <w:p>
      <w:pPr>
        <w:pStyle w:val="Body"/>
        <w:bidi w:val="0"/>
        <w:spacing w:line="360" w:lineRule="auto"/>
        <w:ind w:left="0" w:right="0" w:firstLine="0"/>
        <w:jc w:val="both"/>
        <w:rPr>
          <w:rFonts w:ascii="Helvetica" w:cs="Helvetica" w:hAnsi="Helvetica" w:eastAsia="Helvetica"/>
          <w:sz w:val="28"/>
          <w:szCs w:val="28"/>
          <w:u w:color="000000"/>
          <w:rtl w:val="0"/>
        </w:rPr>
      </w:pPr>
      <w:r>
        <w:rPr>
          <w:rFonts w:ascii="Arial Unicode MS" w:cs="Arial Unicode MS" w:hAnsi="Arial Unicode MS" w:eastAsia="Arial Unicode MS" w:hint="eastAsia"/>
          <w:b w:val="0"/>
          <w:bCs w:val="0"/>
          <w:i w:val="0"/>
          <w:iCs w:val="0"/>
          <w:sz w:val="28"/>
          <w:szCs w:val="28"/>
          <w:u w:color="000000"/>
          <w:rtl w:val="0"/>
          <w:lang w:val="zh-CN" w:eastAsia="zh-CN"/>
        </w:rPr>
        <w:t>【狐狸和葡萄的寓意】</w:t>
      </w:r>
    </w:p>
    <w:p>
      <w:pPr>
        <w:pStyle w:val="Body"/>
        <w:bidi w:val="0"/>
        <w:spacing w:line="360" w:lineRule="auto"/>
        <w:ind w:left="0" w:right="0" w:firstLine="0"/>
        <w:jc w:val="both"/>
        <w:rPr>
          <w:rFonts w:ascii="Helvetica" w:cs="Helvetica" w:hAnsi="Helvetica" w:eastAsia="Helvetica"/>
          <w:sz w:val="28"/>
          <w:szCs w:val="28"/>
          <w:u w:color="000000"/>
          <w:rtl w:val="0"/>
        </w:rPr>
      </w:pPr>
      <w:r>
        <w:rPr>
          <w:rFonts w:ascii="Arial Unicode MS" w:cs="Arial Unicode MS" w:hAnsi="Arial Unicode MS" w:eastAsia="Arial Unicode MS" w:hint="eastAsia"/>
          <w:b w:val="0"/>
          <w:bCs w:val="0"/>
          <w:i w:val="0"/>
          <w:iCs w:val="0"/>
          <w:sz w:val="28"/>
          <w:szCs w:val="28"/>
          <w:u w:color="000000"/>
          <w:rtl w:val="0"/>
          <w:lang w:val="zh-CN" w:eastAsia="zh-CN"/>
        </w:rPr>
        <w:t>这则</w:t>
      </w:r>
      <w:r>
        <w:rPr>
          <w:rFonts w:ascii="Helvetica" w:cs="Helvetica" w:hAnsi="Helvetica" w:eastAsia="Helvetica"/>
          <w:sz w:val="28"/>
          <w:szCs w:val="28"/>
          <w:u w:color="000000"/>
          <w:rtl w:val="0"/>
        </w:rPr>
        <w:fldChar w:fldCharType="begin" w:fldLock="0"/>
      </w:r>
      <w:r>
        <w:rPr>
          <w:rFonts w:ascii="Helvetica" w:cs="Helvetica" w:hAnsi="Helvetica" w:eastAsia="Helvetica"/>
          <w:sz w:val="28"/>
          <w:szCs w:val="28"/>
          <w:u w:color="000000"/>
          <w:rtl w:val="0"/>
        </w:rPr>
        <w:instrText xml:space="preserve"> HYPERLINK "http://www.xmx8.com/yuyan/"</w:instrText>
      </w:r>
      <w:r>
        <w:rPr>
          <w:rFonts w:ascii="Helvetica" w:cs="Helvetica" w:hAnsi="Helvetica" w:eastAsia="Helvetica"/>
          <w:sz w:val="28"/>
          <w:szCs w:val="28"/>
          <w:u w:color="000000"/>
          <w:rtl w:val="0"/>
        </w:rPr>
        <w:fldChar w:fldCharType="separate" w:fldLock="0"/>
      </w:r>
      <w:r>
        <w:rPr>
          <w:rFonts w:ascii="Arial Unicode MS" w:cs="Arial Unicode MS" w:hAnsi="Arial Unicode MS" w:eastAsia="Arial Unicode MS" w:hint="eastAsia"/>
          <w:b w:val="0"/>
          <w:bCs w:val="0"/>
          <w:i w:val="0"/>
          <w:iCs w:val="0"/>
          <w:sz w:val="28"/>
          <w:szCs w:val="28"/>
          <w:u w:color="000000"/>
          <w:rtl w:val="0"/>
          <w:lang w:val="zh-TW" w:eastAsia="zh-TW"/>
        </w:rPr>
        <w:t>寓言故事</w:t>
      </w:r>
      <w:r>
        <w:rPr>
          <w:rFonts w:ascii="Helvetica" w:cs="Helvetica" w:hAnsi="Helvetica" w:eastAsia="Helvetica"/>
          <w:sz w:val="28"/>
          <w:szCs w:val="28"/>
          <w:u w:color="000000"/>
          <w:rtl w:val="0"/>
        </w:rPr>
        <w:fldChar w:fldCharType="end" w:fldLock="0"/>
      </w:r>
      <w:r>
        <w:rPr>
          <w:rFonts w:ascii="Arial Unicode MS" w:cs="Arial Unicode MS" w:hAnsi="Arial Unicode MS" w:eastAsia="Arial Unicode MS" w:hint="eastAsia"/>
          <w:b w:val="0"/>
          <w:bCs w:val="0"/>
          <w:i w:val="0"/>
          <w:iCs w:val="0"/>
          <w:sz w:val="28"/>
          <w:szCs w:val="28"/>
          <w:u w:color="000000"/>
          <w:rtl w:val="0"/>
          <w:lang w:val="zh-CN" w:eastAsia="zh-CN"/>
        </w:rPr>
        <w:t>告诉我们，有些人因能力欠缺做事总不成功，却找借口说时机还没有成熟。</w:t>
      </w: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p>
    <w:p>
      <w:pPr>
        <w:pStyle w:val="Body"/>
        <w:bidi w:val="0"/>
        <w:spacing w:line="360" w:lineRule="auto"/>
        <w:ind w:left="0" w:right="0" w:firstLine="0"/>
        <w:jc w:val="both"/>
        <w:rPr>
          <w:rtl w:val="0"/>
        </w:rPr>
      </w:pPr>
      <w:r>
        <w:rPr>
          <w:rFonts w:ascii="Arial Unicode MS" w:cs="Arial Unicode MS" w:hAnsi="Arial Unicode MS" w:eastAsia="Arial Unicode MS"/>
          <w:b w:val="0"/>
          <w:bCs w:val="0"/>
          <w:i w:val="0"/>
          <w:iCs w:val="0"/>
          <w:sz w:val="28"/>
          <w:szCs w:val="28"/>
          <w:u w:color="000000"/>
          <w:rtl w:val="0"/>
        </w:rPr>
        <w:br w:type="page"/>
      </w:r>
    </w:p>
    <w:p>
      <w:pPr>
        <w:pStyle w:val="Body"/>
        <w:bidi w:val="0"/>
        <w:spacing w:line="360" w:lineRule="auto"/>
        <w:ind w:left="0" w:right="0" w:firstLine="0"/>
        <w:jc w:val="both"/>
        <w:rPr>
          <w:rFonts w:ascii="Helvetica" w:cs="Helvetica" w:hAnsi="Helvetica" w:eastAsia="Helvetica"/>
          <w:sz w:val="28"/>
          <w:szCs w:val="28"/>
          <w:u w:color="000000"/>
          <w:rtl w:val="0"/>
        </w:rPr>
      </w:pPr>
      <w:r>
        <w:rPr>
          <w:rFonts w:ascii="Helvetica" w:hAnsi="Helvetica"/>
          <w:sz w:val="28"/>
          <w:szCs w:val="28"/>
          <w:u w:color="000000"/>
          <w:rtl w:val="0"/>
          <w:lang w:val="en-US"/>
        </w:rPr>
        <w:t xml:space="preserve">A hungry Fox saw some fine bunches of grapes hanging from a vine that was trained along a high trellis, and did his best to reach them by jumping as high as he could into the air. But it was all in vain, for they were just out of reach: so he gave up trying, and walked away with an air of dignity and unconcern, remarking, </w:t>
      </w:r>
      <w:r>
        <w:rPr>
          <w:rFonts w:ascii="Helvetica" w:hAnsi="Helvetica" w:hint="default"/>
          <w:sz w:val="28"/>
          <w:szCs w:val="28"/>
          <w:u w:color="000000"/>
          <w:rtl w:val="1"/>
          <w:lang w:val="ar-SA" w:bidi="ar-SA"/>
        </w:rPr>
        <w:t>“</w:t>
      </w:r>
      <w:r>
        <w:rPr>
          <w:rFonts w:ascii="Helvetica" w:hAnsi="Helvetica"/>
          <w:sz w:val="28"/>
          <w:szCs w:val="28"/>
          <w:u w:color="000000"/>
          <w:rtl w:val="0"/>
          <w:lang w:val="en-US"/>
        </w:rPr>
        <w:t>I thought those grapes were ripe,but I see now they are quite sour.</w:t>
      </w:r>
      <w:r>
        <w:rPr>
          <w:rFonts w:ascii="Helvetica" w:hAnsi="Helvetica" w:hint="default"/>
          <w:sz w:val="28"/>
          <w:szCs w:val="28"/>
          <w:u w:color="000000"/>
          <w:rtl w:val="0"/>
        </w:rPr>
        <w:t>”</w:t>
      </w: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p>
    <w:p>
      <w:pPr>
        <w:pStyle w:val="Body"/>
        <w:bidi w:val="0"/>
        <w:spacing w:line="360" w:lineRule="auto"/>
        <w:ind w:left="0" w:right="0" w:firstLine="0"/>
        <w:jc w:val="both"/>
        <w:rPr>
          <w:rFonts w:ascii="Helvetica" w:cs="Helvetica" w:hAnsi="Helvetica" w:eastAsia="Helvetica"/>
          <w:sz w:val="28"/>
          <w:szCs w:val="28"/>
          <w:u w:color="000000"/>
          <w:rtl w:val="0"/>
        </w:rPr>
      </w:pPr>
      <w:r>
        <w:rPr>
          <w:rFonts w:ascii="Arial Unicode MS" w:cs="Arial Unicode MS" w:hAnsi="Arial Unicode MS" w:eastAsia="Arial Unicode MS" w:hint="eastAsia"/>
          <w:b w:val="0"/>
          <w:bCs w:val="0"/>
          <w:i w:val="0"/>
          <w:iCs w:val="0"/>
          <w:sz w:val="28"/>
          <w:szCs w:val="28"/>
          <w:u w:color="000000"/>
          <w:rtl w:val="0"/>
          <w:lang w:val="zh-CN" w:eastAsia="zh-CN"/>
        </w:rPr>
        <w:t>原创文章如转载请注明：转载自</w:t>
      </w:r>
      <w:r>
        <w:rPr>
          <w:rFonts w:ascii="Helvetica" w:cs="Helvetica" w:hAnsi="Helvetica" w:eastAsia="Helvetica"/>
          <w:sz w:val="28"/>
          <w:szCs w:val="28"/>
          <w:u w:color="000000"/>
          <w:rtl w:val="0"/>
        </w:rPr>
        <w:fldChar w:fldCharType="begin" w:fldLock="0"/>
      </w:r>
      <w:r>
        <w:rPr>
          <w:rFonts w:ascii="Helvetica" w:cs="Helvetica" w:hAnsi="Helvetica" w:eastAsia="Helvetica"/>
          <w:sz w:val="28"/>
          <w:szCs w:val="28"/>
          <w:u w:color="000000"/>
          <w:rtl w:val="0"/>
        </w:rPr>
        <w:instrText xml:space="preserve"> HYPERLINK "http://www.xmx8.com/"</w:instrText>
      </w:r>
      <w:r>
        <w:rPr>
          <w:rFonts w:ascii="Helvetica" w:cs="Helvetica" w:hAnsi="Helvetica" w:eastAsia="Helvetica"/>
          <w:sz w:val="28"/>
          <w:szCs w:val="28"/>
          <w:u w:color="000000"/>
          <w:rtl w:val="0"/>
        </w:rPr>
        <w:fldChar w:fldCharType="separate" w:fldLock="0"/>
      </w:r>
      <w:r>
        <w:rPr>
          <w:rFonts w:ascii="Arial Unicode MS" w:cs="Arial Unicode MS" w:hAnsi="Arial Unicode MS" w:eastAsia="Arial Unicode MS" w:hint="eastAsia"/>
          <w:b w:val="0"/>
          <w:bCs w:val="0"/>
          <w:i w:val="0"/>
          <w:iCs w:val="0"/>
          <w:sz w:val="28"/>
          <w:szCs w:val="28"/>
          <w:u w:color="000000"/>
          <w:rtl w:val="0"/>
          <w:lang w:val="zh-CN" w:eastAsia="zh-CN"/>
        </w:rPr>
        <w:t>新梦想学习网</w:t>
      </w:r>
      <w:r>
        <w:rPr>
          <w:rFonts w:ascii="Helvetica" w:cs="Helvetica" w:hAnsi="Helvetica" w:eastAsia="Helvetica"/>
          <w:sz w:val="28"/>
          <w:szCs w:val="28"/>
          <w:u w:color="000000"/>
          <w:rtl w:val="0"/>
        </w:rPr>
        <w:fldChar w:fldCharType="end" w:fldLock="0"/>
      </w:r>
      <w:r>
        <w:rPr>
          <w:rFonts w:ascii="Helvetica" w:hAnsi="Helvetica"/>
          <w:sz w:val="28"/>
          <w:szCs w:val="28"/>
          <w:u w:color="000000"/>
          <w:rtl w:val="0"/>
          <w:lang w:val="pt-PT"/>
        </w:rPr>
        <w:t xml:space="preserve"> [</w:t>
      </w:r>
      <w:r>
        <w:rPr>
          <w:rFonts w:ascii="Helvetica" w:cs="Helvetica" w:hAnsi="Helvetica" w:eastAsia="Helvetica"/>
          <w:sz w:val="28"/>
          <w:szCs w:val="28"/>
          <w:u w:color="000000"/>
          <w:rtl w:val="0"/>
        </w:rPr>
        <w:fldChar w:fldCharType="begin" w:fldLock="0"/>
      </w:r>
      <w:r>
        <w:rPr>
          <w:rFonts w:ascii="Helvetica" w:cs="Helvetica" w:hAnsi="Helvetica" w:eastAsia="Helvetica"/>
          <w:sz w:val="28"/>
          <w:szCs w:val="28"/>
          <w:u w:color="000000"/>
          <w:rtl w:val="0"/>
        </w:rPr>
        <w:instrText xml:space="preserve"> HYPERLINK "http://www.xmx8.com/"</w:instrText>
      </w:r>
      <w:r>
        <w:rPr>
          <w:rFonts w:ascii="Helvetica" w:cs="Helvetica" w:hAnsi="Helvetica" w:eastAsia="Helvetica"/>
          <w:sz w:val="28"/>
          <w:szCs w:val="28"/>
          <w:u w:color="000000"/>
          <w:rtl w:val="0"/>
        </w:rPr>
        <w:fldChar w:fldCharType="separate" w:fldLock="0"/>
      </w:r>
      <w:r>
        <w:rPr>
          <w:rFonts w:ascii="Helvetica" w:hAnsi="Helvetica"/>
          <w:sz w:val="28"/>
          <w:szCs w:val="28"/>
          <w:u w:color="000000"/>
          <w:rtl w:val="0"/>
          <w:lang w:val="en-US"/>
        </w:rPr>
        <w:t>http://www.xmx8.com/</w:t>
      </w:r>
      <w:r>
        <w:rPr>
          <w:rFonts w:ascii="Helvetica" w:cs="Helvetica" w:hAnsi="Helvetica" w:eastAsia="Helvetica"/>
          <w:sz w:val="28"/>
          <w:szCs w:val="28"/>
          <w:u w:color="000000"/>
          <w:rtl w:val="0"/>
        </w:rPr>
        <w:fldChar w:fldCharType="end" w:fldLock="0"/>
      </w:r>
      <w:r>
        <w:rPr>
          <w:rFonts w:ascii="Helvetica" w:hAnsi="Helvetica"/>
          <w:sz w:val="28"/>
          <w:szCs w:val="28"/>
          <w:u w:color="000000"/>
          <w:rtl w:val="0"/>
          <w:lang w:val="pt-PT"/>
        </w:rPr>
        <w:t>]</w:t>
      </w:r>
    </w:p>
    <w:p>
      <w:pPr>
        <w:pStyle w:val="Body"/>
        <w:bidi w:val="0"/>
        <w:spacing w:line="360" w:lineRule="auto"/>
        <w:ind w:left="0" w:right="0" w:firstLine="0"/>
        <w:jc w:val="both"/>
        <w:rPr>
          <w:rFonts w:ascii="Helvetica" w:cs="Helvetica" w:hAnsi="Helvetica" w:eastAsia="Helvetica"/>
          <w:sz w:val="28"/>
          <w:szCs w:val="28"/>
          <w:u w:color="000000"/>
          <w:rtl w:val="0"/>
        </w:rPr>
      </w:pPr>
      <w:r>
        <w:rPr>
          <w:rFonts w:ascii="Arial Unicode MS" w:cs="Arial Unicode MS" w:hAnsi="Arial Unicode MS" w:eastAsia="Arial Unicode MS" w:hint="eastAsia"/>
          <w:b w:val="0"/>
          <w:bCs w:val="0"/>
          <w:i w:val="0"/>
          <w:iCs w:val="0"/>
          <w:sz w:val="28"/>
          <w:szCs w:val="28"/>
          <w:u w:color="000000"/>
          <w:rtl w:val="0"/>
          <w:lang w:val="zh-CN" w:eastAsia="zh-CN"/>
        </w:rPr>
        <w:t>需要保留本文链接地址：</w:t>
      </w:r>
      <w:r>
        <w:rPr>
          <w:rFonts w:ascii="Helvetica" w:cs="Helvetica" w:hAnsi="Helvetica" w:eastAsia="Helvetica"/>
          <w:sz w:val="28"/>
          <w:szCs w:val="28"/>
          <w:u w:color="000000"/>
          <w:rtl w:val="0"/>
        </w:rPr>
        <w:fldChar w:fldCharType="begin" w:fldLock="0"/>
      </w:r>
      <w:r>
        <w:rPr>
          <w:rFonts w:ascii="Helvetica" w:cs="Helvetica" w:hAnsi="Helvetica" w:eastAsia="Helvetica"/>
          <w:sz w:val="28"/>
          <w:szCs w:val="28"/>
          <w:u w:color="000000"/>
          <w:rtl w:val="0"/>
        </w:rPr>
        <w:instrText xml:space="preserve"> HYPERLINK "http://www.xmx8.com/yuyan/yisuo/273.html"</w:instrText>
      </w:r>
      <w:r>
        <w:rPr>
          <w:rFonts w:ascii="Helvetica" w:cs="Helvetica" w:hAnsi="Helvetica" w:eastAsia="Helvetica"/>
          <w:sz w:val="28"/>
          <w:szCs w:val="28"/>
          <w:u w:color="000000"/>
          <w:rtl w:val="0"/>
        </w:rPr>
        <w:fldChar w:fldCharType="separate" w:fldLock="0"/>
      </w:r>
      <w:r>
        <w:rPr>
          <w:rFonts w:ascii="Helvetica" w:hAnsi="Helvetica"/>
          <w:sz w:val="28"/>
          <w:szCs w:val="28"/>
          <w:u w:color="000000"/>
          <w:rtl w:val="0"/>
          <w:lang w:val="en-US"/>
        </w:rPr>
        <w:t>http://www.xmx8.com/yuyan/yisuo/273.html</w:t>
      </w:r>
      <w:r>
        <w:rPr>
          <w:rFonts w:ascii="Helvetica" w:cs="Helvetica" w:hAnsi="Helvetica" w:eastAsia="Helvetica"/>
          <w:sz w:val="28"/>
          <w:szCs w:val="28"/>
          <w:u w:color="000000"/>
          <w:rtl w:val="0"/>
        </w:rPr>
        <w:fldChar w:fldCharType="end" w:fldLock="0"/>
      </w:r>
    </w:p>
    <w:p>
      <w:pPr>
        <w:pStyle w:val="Body"/>
        <w:bidi w:val="0"/>
        <w:spacing w:line="360" w:lineRule="auto"/>
        <w:ind w:left="0" w:right="0" w:firstLine="0"/>
        <w:jc w:val="both"/>
        <w:rPr>
          <w:rFonts w:ascii="Helvetica" w:cs="Helvetica" w:hAnsi="Helvetica" w:eastAsia="Helvetica"/>
          <w:outline w:val="0"/>
          <w:color w:val="333333"/>
          <w:sz w:val="28"/>
          <w:szCs w:val="28"/>
          <w:u w:color="333333"/>
          <w:shd w:val="clear" w:color="auto" w:fill="ffffff"/>
          <w:rtl w:val="0"/>
          <w14:textFill>
            <w14:solidFill>
              <w14:srgbClr w14:val="333333"/>
            </w14:solidFill>
          </w14:textFill>
        </w:rPr>
      </w:pPr>
    </w:p>
    <w:p>
      <w:pPr>
        <w:pStyle w:val="Default"/>
        <w:bidi w:val="0"/>
        <w:spacing w:before="0"/>
        <w:ind w:left="0" w:right="0" w:firstLine="0"/>
        <w:jc w:val="left"/>
        <w:rPr>
          <w:rtl w:val="0"/>
        </w:rPr>
      </w:pPr>
      <w:r>
        <w:rPr>
          <w:rFonts w:ascii="Arial Unicode MS" w:cs="Arial Unicode MS" w:hAnsi="Arial Unicode MS" w:eastAsia="Arial Unicode MS"/>
          <w:b w:val="0"/>
          <w:bCs w:val="0"/>
          <w:i w:val="0"/>
          <w:iCs w:val="0"/>
          <w:sz w:val="28"/>
          <w:szCs w:val="28"/>
          <w:rtl w:val="0"/>
        </w:rPr>
        <w:br w:type="page"/>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9"/>
        <w:gridCol w:w="1031"/>
        <w:gridCol w:w="7550"/>
      </w:tblGrid>
      <w:tr>
        <w:tblPrEx>
          <w:shd w:val="clear" w:color="auto" w:fill="ced7e7"/>
        </w:tblPrEx>
        <w:trPr>
          <w:trHeight w:val="420"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狐狸</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h</w:t>
            </w:r>
            <w:r>
              <w:rPr>
                <w:rFonts w:ascii="Arial" w:hAnsi="Arial" w:hint="default"/>
                <w:sz w:val="28"/>
                <w:szCs w:val="28"/>
                <w:rtl w:val="0"/>
                <w14:textOutline w14:w="12700" w14:cap="flat">
                  <w14:noFill/>
                  <w14:miter w14:lim="400000"/>
                </w14:textOutline>
              </w:rPr>
              <w:t>ú</w:t>
            </w:r>
            <w:r>
              <w:rPr>
                <w:rFonts w:ascii="Arial" w:hAnsi="Arial"/>
                <w:sz w:val="28"/>
                <w:szCs w:val="28"/>
                <w:rtl w:val="0"/>
                <w14:textOutline w14:w="12700" w14:cap="flat">
                  <w14:noFill/>
                  <w14:miter w14:lim="400000"/>
                </w14:textOutline>
              </w:rPr>
              <w:t>li</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fox / fig. sly and treacherous person</w:t>
            </w:r>
          </w:p>
        </w:tc>
      </w:tr>
      <w:tr>
        <w:tblPrEx>
          <w:shd w:val="clear" w:color="auto" w:fill="ced7e7"/>
        </w:tblPrEx>
        <w:trPr>
          <w:trHeight w:val="651"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纏繞</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ch</w:t>
            </w:r>
            <w:r>
              <w:rPr>
                <w:rFonts w:ascii="Arial" w:hAnsi="Arial" w:hint="default"/>
                <w:sz w:val="28"/>
                <w:szCs w:val="28"/>
                <w:rtl w:val="0"/>
                <w14:textOutline w14:w="12700" w14:cap="flat">
                  <w14:noFill/>
                  <w14:miter w14:lim="400000"/>
                </w14:textOutline>
              </w:rPr>
              <w:t>á</w:t>
            </w:r>
            <w:r>
              <w:rPr>
                <w:rFonts w:ascii="Arial" w:hAnsi="Arial"/>
                <w:sz w:val="28"/>
                <w:szCs w:val="28"/>
                <w:rtl w:val="0"/>
                <w14:textOutline w14:w="12700" w14:cap="flat">
                  <w14:noFill/>
                  <w14:miter w14:lim="400000"/>
                </w14:textOutline>
              </w:rPr>
              <w:t>nr</w:t>
            </w:r>
            <w:r>
              <w:rPr>
                <w:rFonts w:ascii="Arial" w:hAnsi="Arial" w:hint="default"/>
                <w:sz w:val="28"/>
                <w:szCs w:val="28"/>
                <w:rtl w:val="0"/>
                <w14:textOutline w14:w="12700" w14:cap="flat">
                  <w14:noFill/>
                  <w14:miter w14:lim="400000"/>
                </w14:textOutline>
              </w:rPr>
              <w:t>à</w:t>
            </w:r>
            <w:r>
              <w:rPr>
                <w:rFonts w:ascii="Arial" w:hAnsi="Arial"/>
                <w:sz w:val="28"/>
                <w:szCs w:val="28"/>
                <w:rtl w:val="0"/>
                <w14:textOutline w14:w="12700" w14:cap="flat">
                  <w14:noFill/>
                  <w14:miter w14:lim="400000"/>
                </w14:textOutline>
              </w:rPr>
              <w:t>o</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twisting / to twine / to wind / to pester / to bother</w:t>
            </w:r>
          </w:p>
        </w:tc>
      </w:tr>
      <w:tr>
        <w:tblPrEx>
          <w:shd w:val="clear" w:color="auto" w:fill="ced7e7"/>
        </w:tblPrEx>
        <w:trPr>
          <w:trHeight w:val="420"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高架</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g</w:t>
            </w:r>
            <w:r>
              <w:rPr>
                <w:rFonts w:ascii="Arial" w:hAnsi="Arial" w:hint="default"/>
                <w:sz w:val="28"/>
                <w:szCs w:val="28"/>
                <w:rtl w:val="0"/>
                <w14:textOutline w14:w="12700" w14:cap="flat">
                  <w14:noFill/>
                  <w14:miter w14:lim="400000"/>
                </w14:textOutline>
              </w:rPr>
              <w:t>ā</w:t>
            </w:r>
            <w:r>
              <w:rPr>
                <w:rFonts w:ascii="Arial" w:hAnsi="Arial"/>
                <w:sz w:val="28"/>
                <w:szCs w:val="28"/>
                <w:rtl w:val="0"/>
                <w14:textOutline w14:w="12700" w14:cap="flat">
                  <w14:noFill/>
                  <w14:miter w14:lim="400000"/>
                </w14:textOutline>
              </w:rPr>
              <w:t>oji</w:t>
            </w:r>
            <w:r>
              <w:rPr>
                <w:rFonts w:ascii="Arial" w:hAnsi="Arial" w:hint="default"/>
                <w:sz w:val="28"/>
                <w:szCs w:val="28"/>
                <w:rtl w:val="0"/>
                <w14:textOutline w14:w="12700" w14:cap="flat">
                  <w14:noFill/>
                  <w14:miter w14:lim="400000"/>
                </w14:textOutline>
              </w:rPr>
              <w:t>à</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overhead / elevated (walkway, highway etc) / elevated road</w:t>
            </w:r>
          </w:p>
        </w:tc>
      </w:tr>
      <w:tr>
        <w:tblPrEx>
          <w:shd w:val="clear" w:color="auto" w:fill="ced7e7"/>
        </w:tblPrEx>
        <w:trPr>
          <w:trHeight w:val="971"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摘下</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zh</w:t>
            </w:r>
            <w:r>
              <w:rPr>
                <w:rFonts w:ascii="Arial" w:hAnsi="Arial" w:hint="default"/>
                <w:sz w:val="28"/>
                <w:szCs w:val="28"/>
                <w:rtl w:val="0"/>
                <w14:textOutline w14:w="12700" w14:cap="flat">
                  <w14:noFill/>
                  <w14:miter w14:lim="400000"/>
                </w14:textOutline>
              </w:rPr>
              <w:t>ā</w:t>
            </w:r>
            <w:r>
              <w:rPr>
                <w:rFonts w:ascii="Arial" w:hAnsi="Arial"/>
                <w:sz w:val="28"/>
                <w:szCs w:val="28"/>
                <w:rtl w:val="0"/>
                <w14:textOutline w14:w="12700" w14:cap="flat">
                  <w14:noFill/>
                  <w14:miter w14:lim="400000"/>
                </w14:textOutline>
              </w:rPr>
              <w:t>ixi</w:t>
            </w:r>
            <w:r>
              <w:rPr>
                <w:rFonts w:ascii="Arial" w:hAnsi="Arial" w:hint="default"/>
                <w:sz w:val="28"/>
                <w:szCs w:val="28"/>
                <w:rtl w:val="0"/>
                <w14:textOutline w14:w="12700" w14:cap="flat">
                  <w14:noFill/>
                  <w14:miter w14:lim="400000"/>
                </w14:textOutline>
              </w:rPr>
              <w:t>à</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to take off / to remove (one's hat, a door from its hinges etc) / to pick (a piece of fruit from a tree etc) / (sports) to pick off (a rebound etc)</w:t>
            </w:r>
          </w:p>
        </w:tc>
      </w:tr>
      <w:tr>
        <w:tblPrEx>
          <w:shd w:val="clear" w:color="auto" w:fill="ced7e7"/>
        </w:tblPrEx>
        <w:trPr>
          <w:trHeight w:val="820"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徒勞無功</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t</w:t>
            </w:r>
            <w:r>
              <w:rPr>
                <w:rFonts w:ascii="Arial" w:hAnsi="Arial" w:hint="default"/>
                <w:sz w:val="28"/>
                <w:szCs w:val="28"/>
                <w:rtl w:val="0"/>
                <w14:textOutline w14:w="12700" w14:cap="flat">
                  <w14:noFill/>
                  <w14:miter w14:lim="400000"/>
                </w14:textOutline>
              </w:rPr>
              <w:t>ú</w:t>
            </w:r>
            <w:r>
              <w:rPr>
                <w:rFonts w:ascii="Arial" w:hAnsi="Arial"/>
                <w:sz w:val="28"/>
                <w:szCs w:val="28"/>
                <w:rtl w:val="0"/>
                <w14:textOutline w14:w="12700" w14:cap="flat">
                  <w14:noFill/>
                  <w14:miter w14:lim="400000"/>
                </w14:textOutline>
              </w:rPr>
              <w:t>l</w:t>
            </w:r>
            <w:r>
              <w:rPr>
                <w:rFonts w:ascii="Arial" w:hAnsi="Arial" w:hint="default"/>
                <w:sz w:val="28"/>
                <w:szCs w:val="28"/>
                <w:rtl w:val="0"/>
                <w14:textOutline w14:w="12700" w14:cap="flat">
                  <w14:noFill/>
                  <w14:miter w14:lim="400000"/>
                </w14:textOutline>
              </w:rPr>
              <w:t>á</w:t>
            </w:r>
            <w:r>
              <w:rPr>
                <w:rFonts w:ascii="Arial" w:hAnsi="Arial"/>
                <w:sz w:val="28"/>
                <w:szCs w:val="28"/>
                <w:rtl w:val="0"/>
                <w14:textOutline w14:w="12700" w14:cap="flat">
                  <w14:noFill/>
                  <w14:miter w14:lim="400000"/>
                </w14:textOutline>
              </w:rPr>
              <w:t>ow</w:t>
            </w:r>
            <w:r>
              <w:rPr>
                <w:rFonts w:ascii="Arial" w:hAnsi="Arial" w:hint="default"/>
                <w:sz w:val="28"/>
                <w:szCs w:val="28"/>
                <w:rtl w:val="0"/>
                <w14:textOutline w14:w="12700" w14:cap="flat">
                  <w14:noFill/>
                  <w14:miter w14:lim="400000"/>
                </w14:textOutline>
              </w:rPr>
              <w:t>ú</w:t>
            </w:r>
            <w:r>
              <w:rPr>
                <w:rFonts w:ascii="Arial" w:hAnsi="Arial"/>
                <w:sz w:val="28"/>
                <w:szCs w:val="28"/>
                <w:rtl w:val="0"/>
                <w14:textOutline w14:w="12700" w14:cap="flat">
                  <w14:noFill/>
                  <w14:miter w14:lim="400000"/>
                </w14:textOutline>
              </w:rPr>
              <w:t>g</w:t>
            </w:r>
            <w:r>
              <w:rPr>
                <w:rFonts w:ascii="Arial" w:hAnsi="Arial" w:hint="default"/>
                <w:sz w:val="28"/>
                <w:szCs w:val="28"/>
                <w:rtl w:val="0"/>
                <w14:textOutline w14:w="12700" w14:cap="flat">
                  <w14:noFill/>
                  <w14:miter w14:lim="400000"/>
                </w14:textOutline>
              </w:rPr>
              <w:t>ō</w:t>
            </w:r>
            <w:r>
              <w:rPr>
                <w:rFonts w:ascii="Arial" w:hAnsi="Arial"/>
                <w:sz w:val="28"/>
                <w:szCs w:val="28"/>
                <w:rtl w:val="0"/>
                <w14:textOutline w14:w="12700" w14:cap="flat">
                  <w14:noFill/>
                  <w14:miter w14:lim="400000"/>
                </w14:textOutline>
              </w:rPr>
              <w:t>ng</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to work to no avail (idiom)</w:t>
            </w:r>
          </w:p>
        </w:tc>
      </w:tr>
      <w:tr>
        <w:tblPrEx>
          <w:shd w:val="clear" w:color="auto" w:fill="ced7e7"/>
        </w:tblPrEx>
        <w:trPr>
          <w:trHeight w:val="820"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搆不著</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g</w:t>
            </w:r>
            <w:r>
              <w:rPr>
                <w:rFonts w:ascii="Arial" w:hAnsi="Arial" w:hint="default"/>
                <w:sz w:val="28"/>
                <w:szCs w:val="28"/>
                <w:rtl w:val="0"/>
                <w14:textOutline w14:w="12700" w14:cap="flat">
                  <w14:noFill/>
                  <w14:miter w14:lim="400000"/>
                </w14:textOutline>
              </w:rPr>
              <w:t>ò</w:t>
            </w:r>
            <w:r>
              <w:rPr>
                <w:rFonts w:ascii="Arial" w:hAnsi="Arial"/>
                <w:sz w:val="28"/>
                <w:szCs w:val="28"/>
                <w:rtl w:val="0"/>
                <w14:textOutline w14:w="12700" w14:cap="flat">
                  <w14:noFill/>
                  <w14:miter w14:lim="400000"/>
                </w14:textOutline>
              </w:rPr>
              <w:t>ubuzh</w:t>
            </w:r>
            <w:r>
              <w:rPr>
                <w:rFonts w:ascii="Arial" w:hAnsi="Arial" w:hint="default"/>
                <w:sz w:val="28"/>
                <w:szCs w:val="28"/>
                <w:rtl w:val="0"/>
                <w14:textOutline w14:w="12700" w14:cap="flat">
                  <w14:noFill/>
                  <w14:miter w14:lim="400000"/>
                </w14:textOutline>
              </w:rPr>
              <w:t>á</w:t>
            </w:r>
            <w:r>
              <w:rPr>
                <w:rFonts w:ascii="Arial" w:hAnsi="Arial"/>
                <w:sz w:val="28"/>
                <w:szCs w:val="28"/>
                <w:rtl w:val="0"/>
                <w14:textOutline w14:w="12700" w14:cap="flat">
                  <w14:noFill/>
                  <w14:miter w14:lim="400000"/>
                </w14:textOutline>
              </w:rPr>
              <w:t>o</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to be unable to reach</w:t>
            </w:r>
          </w:p>
        </w:tc>
      </w:tr>
      <w:tr>
        <w:tblPrEx>
          <w:shd w:val="clear" w:color="auto" w:fill="ced7e7"/>
        </w:tblPrEx>
        <w:trPr>
          <w:trHeight w:val="820"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不屑一顧</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b</w:t>
            </w:r>
            <w:r>
              <w:rPr>
                <w:rFonts w:ascii="Arial" w:hAnsi="Arial" w:hint="default"/>
                <w:sz w:val="28"/>
                <w:szCs w:val="28"/>
                <w:rtl w:val="0"/>
                <w14:textOutline w14:w="12700" w14:cap="flat">
                  <w14:noFill/>
                  <w14:miter w14:lim="400000"/>
                </w14:textOutline>
              </w:rPr>
              <w:t>ù</w:t>
            </w:r>
            <w:r>
              <w:rPr>
                <w:rFonts w:ascii="Arial" w:hAnsi="Arial"/>
                <w:sz w:val="28"/>
                <w:szCs w:val="28"/>
                <w:rtl w:val="0"/>
                <w14:textOutline w14:w="12700" w14:cap="flat">
                  <w14:noFill/>
                  <w14:miter w14:lim="400000"/>
                </w14:textOutline>
              </w:rPr>
              <w:t>xi</w:t>
            </w:r>
            <w:r>
              <w:rPr>
                <w:rFonts w:ascii="Arial" w:hAnsi="Arial" w:hint="default"/>
                <w:sz w:val="28"/>
                <w:szCs w:val="28"/>
                <w:rtl w:val="0"/>
                <w14:textOutline w14:w="12700" w14:cap="flat">
                  <w14:noFill/>
                  <w14:miter w14:lim="400000"/>
                </w14:textOutline>
              </w:rPr>
              <w:t>è</w:t>
            </w:r>
            <w:r>
              <w:rPr>
                <w:rFonts w:ascii="Arial" w:hAnsi="Arial"/>
                <w:sz w:val="28"/>
                <w:szCs w:val="28"/>
                <w:rtl w:val="0"/>
                <w14:textOutline w14:w="12700" w14:cap="flat">
                  <w14:noFill/>
                  <w14:miter w14:lim="400000"/>
                </w14:textOutline>
              </w:rPr>
              <w:t>y</w:t>
            </w:r>
            <w:r>
              <w:rPr>
                <w:rFonts w:ascii="Arial" w:hAnsi="Arial" w:hint="default"/>
                <w:sz w:val="28"/>
                <w:szCs w:val="28"/>
                <w:rtl w:val="0"/>
                <w14:textOutline w14:w="12700" w14:cap="flat">
                  <w14:noFill/>
                  <w14:miter w14:lim="400000"/>
                </w14:textOutline>
              </w:rPr>
              <w:t>ī</w:t>
            </w:r>
            <w:r>
              <w:rPr>
                <w:rFonts w:ascii="Arial" w:hAnsi="Arial"/>
                <w:sz w:val="28"/>
                <w:szCs w:val="28"/>
                <w:rtl w:val="0"/>
                <w14:textOutline w14:w="12700" w14:cap="flat">
                  <w14:noFill/>
                  <w14:miter w14:lim="400000"/>
                </w14:textOutline>
              </w:rPr>
              <w:t>g</w:t>
            </w:r>
            <w:r>
              <w:rPr>
                <w:rFonts w:ascii="Arial" w:hAnsi="Arial" w:hint="default"/>
                <w:sz w:val="28"/>
                <w:szCs w:val="28"/>
                <w:rtl w:val="0"/>
                <w14:textOutline w14:w="12700" w14:cap="flat">
                  <w14:noFill/>
                  <w14:miter w14:lim="400000"/>
                </w14:textOutline>
              </w:rPr>
              <w:t>ù</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to disdain as beneath contempt (idiom)</w:t>
            </w:r>
          </w:p>
        </w:tc>
      </w:tr>
      <w:tr>
        <w:tblPrEx>
          <w:shd w:val="clear" w:color="auto" w:fill="ced7e7"/>
        </w:tblPrEx>
        <w:trPr>
          <w:trHeight w:val="420"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熟透</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sh</w:t>
            </w:r>
            <w:r>
              <w:rPr>
                <w:rFonts w:ascii="Arial" w:hAnsi="Arial" w:hint="default"/>
                <w:sz w:val="28"/>
                <w:szCs w:val="28"/>
                <w:rtl w:val="0"/>
                <w14:textOutline w14:w="12700" w14:cap="flat">
                  <w14:noFill/>
                  <w14:miter w14:lim="400000"/>
                </w14:textOutline>
              </w:rPr>
              <w:t>ú</w:t>
            </w:r>
            <w:r>
              <w:rPr>
                <w:rFonts w:ascii="Arial" w:hAnsi="Arial"/>
                <w:sz w:val="28"/>
                <w:szCs w:val="28"/>
                <w:rtl w:val="0"/>
                <w14:textOutline w14:w="12700" w14:cap="flat">
                  <w14:noFill/>
                  <w14:miter w14:lim="400000"/>
                </w14:textOutline>
              </w:rPr>
              <w:t>t</w:t>
            </w:r>
            <w:r>
              <w:rPr>
                <w:rFonts w:ascii="Arial" w:hAnsi="Arial" w:hint="default"/>
                <w:sz w:val="28"/>
                <w:szCs w:val="28"/>
                <w:rtl w:val="0"/>
                <w14:textOutline w14:w="12700" w14:cap="flat">
                  <w14:noFill/>
                  <w14:miter w14:lim="400000"/>
                </w14:textOutline>
              </w:rPr>
              <w:t>ò</w:t>
            </w:r>
            <w:r>
              <w:rPr>
                <w:rFonts w:ascii="Arial" w:hAnsi="Arial"/>
                <w:sz w:val="28"/>
                <w:szCs w:val="28"/>
                <w:rtl w:val="0"/>
                <w14:textOutline w14:w="12700" w14:cap="flat">
                  <w14:noFill/>
                  <w14:miter w14:lim="400000"/>
                </w14:textOutline>
              </w:rPr>
              <w:t>u</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completely ripe / ripened / (of meat) well-done</w:t>
            </w:r>
          </w:p>
        </w:tc>
      </w:tr>
      <w:tr>
        <w:tblPrEx>
          <w:shd w:val="clear" w:color="auto" w:fill="ced7e7"/>
        </w:tblPrEx>
        <w:trPr>
          <w:trHeight w:val="820"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酸葡萄</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su</w:t>
            </w:r>
            <w:r>
              <w:rPr>
                <w:rFonts w:ascii="Arial" w:hAnsi="Arial" w:hint="default"/>
                <w:sz w:val="28"/>
                <w:szCs w:val="28"/>
                <w:rtl w:val="0"/>
                <w14:textOutline w14:w="12700" w14:cap="flat">
                  <w14:noFill/>
                  <w14:miter w14:lim="400000"/>
                </w14:textOutline>
              </w:rPr>
              <w:t>ā</w:t>
            </w:r>
            <w:r>
              <w:rPr>
                <w:rFonts w:ascii="Arial" w:hAnsi="Arial"/>
                <w:sz w:val="28"/>
                <w:szCs w:val="28"/>
                <w:rtl w:val="0"/>
                <w14:textOutline w14:w="12700" w14:cap="flat">
                  <w14:noFill/>
                  <w14:miter w14:lim="400000"/>
                </w14:textOutline>
              </w:rPr>
              <w:t>np</w:t>
            </w:r>
            <w:r>
              <w:rPr>
                <w:rFonts w:ascii="Arial" w:hAnsi="Arial" w:hint="default"/>
                <w:sz w:val="28"/>
                <w:szCs w:val="28"/>
                <w:rtl w:val="0"/>
                <w14:textOutline w14:w="12700" w14:cap="flat">
                  <w14:noFill/>
                  <w14:miter w14:lim="400000"/>
                </w14:textOutline>
              </w:rPr>
              <w:t>ú</w:t>
            </w:r>
            <w:r>
              <w:rPr>
                <w:rFonts w:ascii="Arial" w:hAnsi="Arial"/>
                <w:sz w:val="28"/>
                <w:szCs w:val="28"/>
                <w:rtl w:val="0"/>
                <w14:textOutline w14:w="12700" w14:cap="flat">
                  <w14:noFill/>
                  <w14:miter w14:lim="400000"/>
                </w14:textOutline>
              </w:rPr>
              <w:t>tao</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sour grapes</w:t>
            </w:r>
          </w:p>
        </w:tc>
      </w:tr>
      <w:tr>
        <w:tblPrEx>
          <w:shd w:val="clear" w:color="auto" w:fill="ced7e7"/>
        </w:tblPrEx>
        <w:trPr>
          <w:trHeight w:val="651"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寓意</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y</w:t>
            </w:r>
            <w:r>
              <w:rPr>
                <w:rFonts w:ascii="Arial" w:hAnsi="Arial" w:hint="default"/>
                <w:sz w:val="28"/>
                <w:szCs w:val="28"/>
                <w:rtl w:val="0"/>
                <w14:textOutline w14:w="12700" w14:cap="flat">
                  <w14:noFill/>
                  <w14:miter w14:lim="400000"/>
                </w14:textOutline>
              </w:rPr>
              <w:t>ù</w:t>
            </w:r>
            <w:r>
              <w:rPr>
                <w:rFonts w:ascii="Arial" w:hAnsi="Arial"/>
                <w:sz w:val="28"/>
                <w:szCs w:val="28"/>
                <w:rtl w:val="0"/>
                <w14:textOutline w14:w="12700" w14:cap="flat">
                  <w14:noFill/>
                  <w14:miter w14:lim="400000"/>
                </w14:textOutline>
              </w:rPr>
              <w:t>y</w:t>
            </w:r>
            <w:r>
              <w:rPr>
                <w:rFonts w:ascii="Arial" w:hAnsi="Arial" w:hint="default"/>
                <w:sz w:val="28"/>
                <w:szCs w:val="28"/>
                <w:rtl w:val="0"/>
                <w14:textOutline w14:w="12700" w14:cap="flat">
                  <w14:noFill/>
                  <w14:miter w14:lim="400000"/>
                </w14:textOutline>
              </w:rPr>
              <w:t>ì</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moral (of a story) / lesson to be learned / implication / message / import / metaphorical meaning</w:t>
            </w:r>
          </w:p>
        </w:tc>
      </w:tr>
      <w:tr>
        <w:tblPrEx>
          <w:shd w:val="clear" w:color="auto" w:fill="ced7e7"/>
        </w:tblPrEx>
        <w:trPr>
          <w:trHeight w:val="651"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欠缺</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qi</w:t>
            </w:r>
            <w:r>
              <w:rPr>
                <w:rFonts w:ascii="Arial" w:hAnsi="Arial" w:hint="default"/>
                <w:sz w:val="28"/>
                <w:szCs w:val="28"/>
                <w:rtl w:val="0"/>
                <w14:textOutline w14:w="12700" w14:cap="flat">
                  <w14:noFill/>
                  <w14:miter w14:lim="400000"/>
                </w14:textOutline>
              </w:rPr>
              <w:t>à</w:t>
            </w:r>
            <w:r>
              <w:rPr>
                <w:rFonts w:ascii="Arial" w:hAnsi="Arial"/>
                <w:sz w:val="28"/>
                <w:szCs w:val="28"/>
                <w:rtl w:val="0"/>
                <w14:textOutline w14:w="12700" w14:cap="flat">
                  <w14:noFill/>
                  <w14:miter w14:lim="400000"/>
                </w14:textOutline>
              </w:rPr>
              <w:t>nqu</w:t>
            </w:r>
            <w:r>
              <w:rPr>
                <w:rFonts w:ascii="Arial" w:hAnsi="Arial" w:hint="default"/>
                <w:sz w:val="28"/>
                <w:szCs w:val="28"/>
                <w:rtl w:val="0"/>
                <w14:textOutline w14:w="12700" w14:cap="flat">
                  <w14:noFill/>
                  <w14:miter w14:lim="400000"/>
                </w14:textOutline>
              </w:rPr>
              <w:t>ē</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lapse / deficiency</w:t>
            </w:r>
          </w:p>
        </w:tc>
      </w:tr>
      <w:tr>
        <w:tblPrEx>
          <w:shd w:val="clear" w:color="auto" w:fill="ced7e7"/>
        </w:tblPrEx>
        <w:trPr>
          <w:trHeight w:val="740" w:hRule="atLeast"/>
        </w:trPr>
        <w:tc>
          <w:tcPr>
            <w:tcW w:type="dxa" w:w="77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eastAsia="Arial" w:hint="eastAsia"/>
                <w:sz w:val="28"/>
                <w:szCs w:val="28"/>
                <w:rtl w:val="0"/>
                <w14:textOutline w14:w="12700" w14:cap="flat">
                  <w14:noFill/>
                  <w14:miter w14:lim="400000"/>
                </w14:textOutline>
              </w:rPr>
              <w:t>藉口</w:t>
            </w:r>
          </w:p>
        </w:tc>
        <w:tc>
          <w:tcPr>
            <w:tcW w:type="dxa" w:w="1031"/>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ji</w:t>
            </w:r>
            <w:r>
              <w:rPr>
                <w:rFonts w:ascii="Arial" w:hAnsi="Arial" w:hint="default"/>
                <w:sz w:val="28"/>
                <w:szCs w:val="28"/>
                <w:rtl w:val="0"/>
                <w14:textOutline w14:w="12700" w14:cap="flat">
                  <w14:noFill/>
                  <w14:miter w14:lim="400000"/>
                </w14:textOutline>
              </w:rPr>
              <w:t>è</w:t>
            </w:r>
            <w:r>
              <w:rPr>
                <w:rFonts w:ascii="Arial" w:hAnsi="Arial"/>
                <w:sz w:val="28"/>
                <w:szCs w:val="28"/>
                <w:rtl w:val="0"/>
                <w14:textOutline w14:w="12700" w14:cap="flat">
                  <w14:noFill/>
                  <w14:miter w14:lim="400000"/>
                </w14:textOutline>
              </w:rPr>
              <w:t>k</w:t>
            </w:r>
            <w:r>
              <w:rPr>
                <w:rFonts w:ascii="Arial" w:hAnsi="Arial" w:hint="default"/>
                <w:sz w:val="28"/>
                <w:szCs w:val="28"/>
                <w:rtl w:val="0"/>
                <w14:textOutline w14:w="12700" w14:cap="flat">
                  <w14:noFill/>
                  <w14:miter w14:lim="400000"/>
                </w14:textOutline>
              </w:rPr>
              <w:t>ǒ</w:t>
            </w:r>
            <w:r>
              <w:rPr>
                <w:rFonts w:ascii="Arial" w:hAnsi="Arial"/>
                <w:sz w:val="28"/>
                <w:szCs w:val="28"/>
                <w:rtl w:val="0"/>
                <w14:textOutline w14:w="12700" w14:cap="flat">
                  <w14:noFill/>
                  <w14:miter w14:lim="400000"/>
                </w14:textOutline>
              </w:rPr>
              <w:t>u</w:t>
            </w:r>
          </w:p>
        </w:tc>
        <w:tc>
          <w:tcPr>
            <w:tcW w:type="dxa" w:w="7549"/>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ced7e7"/>
            <w:tcMar>
              <w:top w:type="dxa" w:w="20"/>
              <w:left w:type="dxa" w:w="20"/>
              <w:bottom w:type="dxa" w:w="20"/>
              <w:right w:type="dxa" w:w="331"/>
            </w:tcMar>
            <w:vAlign w:val="center"/>
          </w:tcPr>
          <w:p>
            <w:pPr>
              <w:pStyle w:val="Default"/>
              <w:suppressAutoHyphens w:val="1"/>
              <w:bidi w:val="0"/>
              <w:spacing w:before="0"/>
              <w:ind w:left="0" w:right="0" w:firstLine="0"/>
              <w:jc w:val="left"/>
              <w:outlineLvl w:val="0"/>
              <w:rPr>
                <w:rtl w:val="0"/>
              </w:rPr>
            </w:pPr>
            <w:r>
              <w:rPr>
                <w:rFonts w:ascii="Arial" w:hAnsi="Arial"/>
                <w:sz w:val="28"/>
                <w:szCs w:val="28"/>
                <w:rtl w:val="0"/>
                <w14:textOutline w14:w="12700" w14:cap="flat">
                  <w14:noFill/>
                  <w14:miter w14:lim="400000"/>
                </w14:textOutline>
              </w:rPr>
              <w:t xml:space="preserve">to use as an excuse / on the pretext / excuse / pretext / also written </w:t>
            </w:r>
            <w:r>
              <w:rPr>
                <w:rFonts w:eastAsia="Arial" w:hint="eastAsia"/>
                <w:sz w:val="28"/>
                <w:szCs w:val="28"/>
                <w:rtl w:val="0"/>
                <w14:textOutline w14:w="12700" w14:cap="flat">
                  <w14:noFill/>
                  <w14:miter w14:lim="400000"/>
                </w14:textOutline>
              </w:rPr>
              <w:t>借口</w:t>
            </w:r>
            <w:r>
              <w:rPr>
                <w:rFonts w:ascii="Arial" w:hAnsi="Arial"/>
                <w:sz w:val="28"/>
                <w:szCs w:val="28"/>
                <w:rtl w:val="0"/>
                <w14:textOutline w14:w="12700" w14:cap="flat">
                  <w14:noFill/>
                  <w14:miter w14:lim="400000"/>
                </w14:textOutline>
              </w:rPr>
              <w:t>[ji</w:t>
            </w:r>
            <w:r>
              <w:rPr>
                <w:rFonts w:ascii="Arial" w:hAnsi="Arial" w:hint="default"/>
                <w:sz w:val="28"/>
                <w:szCs w:val="28"/>
                <w:rtl w:val="0"/>
                <w14:textOutline w14:w="12700" w14:cap="flat">
                  <w14:noFill/>
                  <w14:miter w14:lim="400000"/>
                </w14:textOutline>
              </w:rPr>
              <w:t xml:space="preserve">è </w:t>
            </w:r>
            <w:r>
              <w:rPr>
                <w:rFonts w:ascii="Arial" w:hAnsi="Arial"/>
                <w:sz w:val="28"/>
                <w:szCs w:val="28"/>
                <w:rtl w:val="0"/>
                <w14:textOutline w14:w="12700" w14:cap="flat">
                  <w14:noFill/>
                  <w14:miter w14:lim="400000"/>
                </w14:textOutline>
              </w:rPr>
              <w:t>k</w:t>
            </w:r>
            <w:r>
              <w:rPr>
                <w:rFonts w:ascii="Arial" w:hAnsi="Arial" w:hint="default"/>
                <w:sz w:val="28"/>
                <w:szCs w:val="28"/>
                <w:rtl w:val="0"/>
                <w14:textOutline w14:w="12700" w14:cap="flat">
                  <w14:noFill/>
                  <w14:miter w14:lim="400000"/>
                </w14:textOutline>
              </w:rPr>
              <w:t>ǒ</w:t>
            </w:r>
            <w:r>
              <w:rPr>
                <w:rFonts w:ascii="Arial" w:hAnsi="Arial"/>
                <w:sz w:val="28"/>
                <w:szCs w:val="28"/>
                <w:rtl w:val="0"/>
                <w14:textOutline w14:w="12700" w14:cap="flat">
                  <w14:noFill/>
                  <w14:miter w14:lim="400000"/>
                </w14:textOutline>
              </w:rPr>
              <w:t>u]</w:t>
            </w:r>
          </w:p>
        </w:tc>
      </w:tr>
    </w:tbl>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tl w:val="0"/>
        </w:rPr>
      </w:pPr>
      <w:r>
        <w:rPr>
          <w:rFonts w:ascii="Helvetica" w:cs="Helvetica" w:hAnsi="Helvetica" w:eastAsia="Helvetica"/>
          <w:sz w:val="28"/>
          <w:szCs w:val="28"/>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